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7E" w:rsidRDefault="001C31DA" w:rsidP="001C31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1DA">
        <w:rPr>
          <w:rFonts w:ascii="Times New Roman" w:hAnsi="Times New Roman" w:cs="Times New Roman"/>
          <w:i/>
          <w:sz w:val="28"/>
          <w:szCs w:val="28"/>
        </w:rPr>
        <w:t>Lista kandydatów zakwalifikowanych w postępowaniu rekrutacyjnym do klasy I                                   Szkoły Podstawowej im. Jana Pawła II w Tłuszczu na rok szkolny 2021/2022</w:t>
      </w:r>
    </w:p>
    <w:p w:rsidR="001C31DA" w:rsidRDefault="001C31DA" w:rsidP="001C31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31DA" w:rsidRPr="001C31DA" w:rsidRDefault="001C31DA" w:rsidP="001C31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Ind w:w="-1559" w:type="dxa"/>
        <w:tblLook w:val="04A0" w:firstRow="1" w:lastRow="0" w:firstColumn="1" w:lastColumn="0" w:noHBand="0" w:noVBand="1"/>
      </w:tblPr>
      <w:tblGrid>
        <w:gridCol w:w="735"/>
        <w:gridCol w:w="5360"/>
      </w:tblGrid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Balcerak Anita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Balcerak Anna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Banaszek Dawid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Bloch Jakub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Buta Mila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Chróścicki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Ernest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Czerwińska Milena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Czerwiński Damian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Czępiński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Oskar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Demzała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Wiktoria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Denis Julia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Dzilińska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Zuzanna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Dzięcioł Zuzanna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Gac Gabriela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Grabska Antonina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Grabska Jowita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Grabski Olaf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Grochowska Zuzanna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Grzelak Urszula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Jakubczyk Antonina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Jańczyk Alicja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Jezierska Kornelia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Jusińska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Nikola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Kalewski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Kuba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Kamińska Amelia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Karlewska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Michalina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Kossakowski Iwo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Król Alan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Krzemińska Paulina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Kur Damian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Kur Rafał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Kuźnicki Franciszek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Kwiatek Karol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Leśniewska Pola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Malinowska Nela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Maziarz Mikołaj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Michalik Aleksander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Michalik Maksymilian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Mościcki Mateusz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Panasewicz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Dawid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Polak Igor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Pólkowski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Marcin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Prusak Aleksandra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Przewoźny Aleksander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Rozbicki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Kacper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Sasin Michał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Skrętowska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Izabela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Sobolewski Szymon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Stryjek Dawid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Strzelczyk Eryk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Swajdo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Nikola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Szulęcka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Wiktoria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Szyszko Natan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Zacheja</w:t>
            </w:r>
            <w:proofErr w:type="spellEnd"/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Piotr 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Zdrojewski Jakub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Żabicka Urszula </w:t>
            </w:r>
          </w:p>
        </w:tc>
      </w:tr>
      <w:tr w:rsidR="001C31DA" w:rsidRPr="005174BE" w:rsidTr="00AC37C1">
        <w:trPr>
          <w:jc w:val="center"/>
        </w:trPr>
        <w:tc>
          <w:tcPr>
            <w:tcW w:w="735" w:type="dxa"/>
          </w:tcPr>
          <w:p w:rsidR="001C31DA" w:rsidRPr="005174BE" w:rsidRDefault="001C31DA" w:rsidP="001C31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60" w:type="dxa"/>
          </w:tcPr>
          <w:p w:rsidR="001C31DA" w:rsidRPr="005174BE" w:rsidRDefault="001C31DA" w:rsidP="00AC3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4BE">
              <w:rPr>
                <w:rFonts w:ascii="Times New Roman" w:hAnsi="Times New Roman" w:cs="Times New Roman"/>
                <w:i/>
                <w:sz w:val="28"/>
                <w:szCs w:val="28"/>
              </w:rPr>
              <w:t>Żółtek Monika</w:t>
            </w:r>
          </w:p>
        </w:tc>
      </w:tr>
    </w:tbl>
    <w:p w:rsidR="001C31DA" w:rsidRDefault="001C31DA" w:rsidP="001C31D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31DA" w:rsidRDefault="001C31DA" w:rsidP="001C31D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31DA" w:rsidRPr="001C31DA" w:rsidRDefault="001C31DA" w:rsidP="001C31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Tłuszcz, 01.04.2021 r.</w:t>
      </w:r>
    </w:p>
    <w:sectPr w:rsidR="001C31DA" w:rsidRPr="001C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9EA"/>
    <w:multiLevelType w:val="hybridMultilevel"/>
    <w:tmpl w:val="A32EAE26"/>
    <w:lvl w:ilvl="0" w:tplc="3BA6D4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DA"/>
    <w:rsid w:val="001C31DA"/>
    <w:rsid w:val="00F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DA"/>
    <w:pPr>
      <w:ind w:left="720"/>
      <w:contextualSpacing/>
    </w:pPr>
  </w:style>
  <w:style w:type="table" w:styleId="Tabela-Siatka">
    <w:name w:val="Table Grid"/>
    <w:basedOn w:val="Standardowy"/>
    <w:uiPriority w:val="59"/>
    <w:rsid w:val="001C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DA"/>
    <w:pPr>
      <w:ind w:left="720"/>
      <w:contextualSpacing/>
    </w:pPr>
  </w:style>
  <w:style w:type="table" w:styleId="Tabela-Siatka">
    <w:name w:val="Table Grid"/>
    <w:basedOn w:val="Standardowy"/>
    <w:uiPriority w:val="59"/>
    <w:rsid w:val="001C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2021-04-01T08:57:00Z</dcterms:created>
  <dcterms:modified xsi:type="dcterms:W3CDTF">2021-04-01T09:02:00Z</dcterms:modified>
</cp:coreProperties>
</file>