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EC" w:rsidRPr="00EA1AEC" w:rsidRDefault="00EA1AEC" w:rsidP="00EA1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0F2" w:rsidRPr="009D1711" w:rsidRDefault="009D1711" w:rsidP="00752923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>
        <w:rPr>
          <w:rFonts w:asciiTheme="majorHAnsi" w:eastAsia="Times New Roman" w:hAnsiTheme="majorHAnsi" w:cs="Arial"/>
          <w:b/>
          <w:sz w:val="24"/>
          <w:szCs w:val="24"/>
        </w:rPr>
        <w:t xml:space="preserve">                </w:t>
      </w:r>
      <w:r w:rsidR="00730913" w:rsidRPr="009D1711">
        <w:rPr>
          <w:rFonts w:asciiTheme="majorHAnsi" w:eastAsia="Times New Roman" w:hAnsiTheme="majorHAnsi" w:cs="Arial"/>
          <w:b/>
          <w:sz w:val="24"/>
          <w:szCs w:val="24"/>
        </w:rPr>
        <w:t>Zasady przyjęć</w:t>
      </w:r>
      <w:r w:rsidR="00FD6FD0" w:rsidRPr="009D1711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 w:rsidR="00730913" w:rsidRPr="009D1711">
        <w:rPr>
          <w:rFonts w:asciiTheme="majorHAnsi" w:eastAsia="Times New Roman" w:hAnsiTheme="majorHAnsi" w:cs="Arial"/>
          <w:b/>
          <w:sz w:val="24"/>
          <w:szCs w:val="24"/>
        </w:rPr>
        <w:t>dzieci urodzonych</w:t>
      </w:r>
      <w:r w:rsidR="00FD6FD0" w:rsidRPr="009D1711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 w:rsidR="00730913" w:rsidRPr="009D1711">
        <w:rPr>
          <w:rFonts w:asciiTheme="majorHAnsi" w:eastAsia="Times New Roman" w:hAnsiTheme="majorHAnsi" w:cs="Arial"/>
          <w:b/>
          <w:sz w:val="24"/>
          <w:szCs w:val="24"/>
        </w:rPr>
        <w:t>w roku</w:t>
      </w:r>
      <w:r w:rsidR="00EA1AEC" w:rsidRPr="009D1711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 w:rsidR="00730913" w:rsidRPr="009D1711">
        <w:rPr>
          <w:rFonts w:asciiTheme="majorHAnsi" w:eastAsia="Times New Roman" w:hAnsiTheme="majorHAnsi" w:cs="Arial"/>
          <w:b/>
          <w:sz w:val="24"/>
          <w:szCs w:val="24"/>
        </w:rPr>
        <w:t>2009</w:t>
      </w:r>
      <w:r w:rsidR="00FD6FD0" w:rsidRPr="009D1711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 w:rsidR="00730913" w:rsidRPr="009D1711">
        <w:rPr>
          <w:rFonts w:asciiTheme="majorHAnsi" w:eastAsia="Times New Roman" w:hAnsiTheme="majorHAnsi" w:cs="Arial"/>
          <w:b/>
          <w:sz w:val="24"/>
          <w:szCs w:val="24"/>
        </w:rPr>
        <w:t>i 2010</w:t>
      </w:r>
      <w:r w:rsidR="00220064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 w:rsidR="006B75EC" w:rsidRPr="009D1711">
        <w:rPr>
          <w:rFonts w:asciiTheme="majorHAnsi" w:eastAsia="Times New Roman" w:hAnsiTheme="majorHAnsi" w:cs="Arial"/>
          <w:b/>
          <w:sz w:val="24"/>
          <w:szCs w:val="24"/>
        </w:rPr>
        <w:t>d</w:t>
      </w:r>
      <w:r w:rsidR="00730913" w:rsidRPr="009D1711">
        <w:rPr>
          <w:rFonts w:asciiTheme="majorHAnsi" w:eastAsia="Times New Roman" w:hAnsiTheme="majorHAnsi" w:cs="Arial"/>
          <w:b/>
          <w:sz w:val="24"/>
          <w:szCs w:val="24"/>
        </w:rPr>
        <w:t>o</w:t>
      </w:r>
      <w:r w:rsidR="00FD6FD0" w:rsidRPr="009D1711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 w:rsidR="00730913" w:rsidRPr="009D1711">
        <w:rPr>
          <w:rFonts w:asciiTheme="majorHAnsi" w:eastAsia="Times New Roman" w:hAnsiTheme="majorHAnsi" w:cs="Arial"/>
          <w:b/>
          <w:sz w:val="24"/>
          <w:szCs w:val="24"/>
        </w:rPr>
        <w:t>klas</w:t>
      </w:r>
      <w:r w:rsidR="006B75EC" w:rsidRPr="009D1711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 w:rsidR="00730913" w:rsidRPr="009D1711">
        <w:rPr>
          <w:rFonts w:asciiTheme="majorHAnsi" w:eastAsia="Times New Roman" w:hAnsiTheme="majorHAnsi" w:cs="Arial"/>
          <w:b/>
          <w:sz w:val="24"/>
          <w:szCs w:val="24"/>
        </w:rPr>
        <w:t>I</w:t>
      </w:r>
      <w:r w:rsidR="00FD6FD0" w:rsidRPr="009D1711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</w:p>
    <w:p w:rsidR="00730913" w:rsidRPr="009D1711" w:rsidRDefault="00730913" w:rsidP="0075292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D1711">
        <w:rPr>
          <w:rFonts w:asciiTheme="majorHAnsi" w:eastAsia="Times New Roman" w:hAnsiTheme="majorHAnsi" w:cs="Arial"/>
          <w:b/>
          <w:sz w:val="24"/>
          <w:szCs w:val="24"/>
        </w:rPr>
        <w:t>w</w:t>
      </w:r>
      <w:r w:rsidR="00FD6FD0" w:rsidRPr="009D1711">
        <w:rPr>
          <w:rFonts w:asciiTheme="majorHAnsi" w:eastAsia="Times New Roman" w:hAnsiTheme="majorHAnsi" w:cs="Arial"/>
          <w:b/>
          <w:sz w:val="24"/>
          <w:szCs w:val="24"/>
        </w:rPr>
        <w:t xml:space="preserve"> Szkole Podstawowej im. Jana Pawła II w Tłuszczu w roku szkolnym 2016/2017</w:t>
      </w:r>
    </w:p>
    <w:p w:rsidR="006B75EC" w:rsidRPr="009D1711" w:rsidRDefault="006B75EC" w:rsidP="00752923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730913" w:rsidRPr="00201AC2" w:rsidRDefault="00730913" w:rsidP="0075292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01AC2">
        <w:rPr>
          <w:rFonts w:ascii="Arial" w:eastAsia="Times New Roman" w:hAnsi="Arial" w:cs="Arial"/>
          <w:b/>
          <w:sz w:val="24"/>
          <w:szCs w:val="24"/>
        </w:rPr>
        <w:t>Podstawy prawne</w:t>
      </w:r>
      <w:r w:rsidR="00FD6FD0" w:rsidRPr="00201AC2">
        <w:rPr>
          <w:rFonts w:ascii="Arial" w:eastAsia="Times New Roman" w:hAnsi="Arial" w:cs="Arial"/>
          <w:b/>
          <w:sz w:val="24"/>
          <w:szCs w:val="24"/>
        </w:rPr>
        <w:t>.</w:t>
      </w:r>
    </w:p>
    <w:p w:rsidR="00730913" w:rsidRPr="00201AC2" w:rsidRDefault="00730913" w:rsidP="00752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30913" w:rsidRPr="00F4628F" w:rsidRDefault="00AE0CB7" w:rsidP="00DE54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U</w:t>
      </w:r>
      <w:r w:rsidR="00730913" w:rsidRPr="00F4628F">
        <w:rPr>
          <w:rFonts w:asciiTheme="majorHAnsi" w:eastAsia="Times New Roman" w:hAnsiTheme="majorHAnsi" w:cs="Arial"/>
          <w:sz w:val="24"/>
          <w:szCs w:val="24"/>
        </w:rPr>
        <w:t>stawy</w:t>
      </w:r>
      <w:r w:rsidR="00FD6FD0" w:rsidRPr="00F4628F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730913" w:rsidRPr="00F4628F">
        <w:rPr>
          <w:rFonts w:asciiTheme="majorHAnsi" w:eastAsia="Times New Roman" w:hAnsiTheme="majorHAnsi" w:cs="Arial"/>
          <w:sz w:val="24"/>
          <w:szCs w:val="24"/>
        </w:rPr>
        <w:t>z</w:t>
      </w:r>
      <w:r w:rsidR="00F17130" w:rsidRPr="00F4628F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730913" w:rsidRPr="00F4628F">
        <w:rPr>
          <w:rFonts w:asciiTheme="majorHAnsi" w:eastAsia="Times New Roman" w:hAnsiTheme="majorHAnsi" w:cs="Arial"/>
          <w:sz w:val="24"/>
          <w:szCs w:val="24"/>
        </w:rPr>
        <w:t>dnia 29 grudnia 2015 r. o zmianie ustawy o systemie oświaty oraz niektórych innych ustaw (Dz.U. z 2016r. poz. 35)</w:t>
      </w:r>
    </w:p>
    <w:p w:rsidR="00730913" w:rsidRDefault="00AE0CB7" w:rsidP="00DE54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R</w:t>
      </w:r>
      <w:r w:rsidR="00730913" w:rsidRPr="00F4628F">
        <w:rPr>
          <w:rFonts w:asciiTheme="majorHAnsi" w:eastAsia="Times New Roman" w:hAnsiTheme="majorHAnsi" w:cs="Arial"/>
          <w:sz w:val="24"/>
          <w:szCs w:val="24"/>
        </w:rPr>
        <w:t>ozporządzenia Ministra Edukacji Narodowej z dnia 2 listopada 2015r. w sprawie sposobu przeliczania na punkty poszczególnych kryteriów uwzględnianych w</w:t>
      </w:r>
      <w:r w:rsidR="00FD6FD0" w:rsidRPr="00F4628F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730913" w:rsidRPr="00F4628F">
        <w:rPr>
          <w:rFonts w:asciiTheme="majorHAnsi" w:eastAsia="Times New Roman" w:hAnsiTheme="majorHAnsi" w:cs="Arial"/>
          <w:sz w:val="24"/>
          <w:szCs w:val="24"/>
        </w:rPr>
        <w:t>postępowaniu rekrutacyjnym, składu i szczegółowych zadań komisji rekrutacyjnej, szczegółowego trybu i</w:t>
      </w:r>
      <w:r w:rsidR="009A40F2" w:rsidRPr="00F4628F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730913" w:rsidRPr="00F4628F">
        <w:rPr>
          <w:rFonts w:asciiTheme="majorHAnsi" w:eastAsia="Times New Roman" w:hAnsiTheme="majorHAnsi" w:cs="Arial"/>
          <w:sz w:val="24"/>
          <w:szCs w:val="24"/>
        </w:rPr>
        <w:t>terminów przeprowadzania postępowania rekrutacyjnego o</w:t>
      </w:r>
      <w:r w:rsidR="006F3196" w:rsidRPr="00F4628F">
        <w:rPr>
          <w:rFonts w:asciiTheme="majorHAnsi" w:eastAsia="Times New Roman" w:hAnsiTheme="majorHAnsi" w:cs="Arial"/>
          <w:sz w:val="24"/>
          <w:szCs w:val="24"/>
        </w:rPr>
        <w:t>raz postępowania uzupełniająceg</w:t>
      </w:r>
      <w:r w:rsidR="00513FAF" w:rsidRPr="00F4628F">
        <w:rPr>
          <w:rFonts w:asciiTheme="majorHAnsi" w:eastAsia="Times New Roman" w:hAnsiTheme="majorHAnsi" w:cs="Arial"/>
          <w:sz w:val="24"/>
          <w:szCs w:val="24"/>
        </w:rPr>
        <w:t>o</w:t>
      </w:r>
    </w:p>
    <w:p w:rsidR="00F4628F" w:rsidRDefault="00F4628F" w:rsidP="00DE54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Zarządzenie Nr 0050.8.2016 Burmistrza Tłuszcza z dnia 28stycznia 2016r</w:t>
      </w:r>
    </w:p>
    <w:p w:rsidR="00865291" w:rsidRDefault="00CC66DD" w:rsidP="00DE54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Uchwała Nr XI.154.</w:t>
      </w:r>
      <w:r w:rsidR="00865291">
        <w:rPr>
          <w:rFonts w:asciiTheme="majorHAnsi" w:eastAsia="Times New Roman" w:hAnsiTheme="majorHAnsi" w:cs="Arial"/>
          <w:sz w:val="24"/>
          <w:szCs w:val="24"/>
        </w:rPr>
        <w:t xml:space="preserve">2016 Rady Miejskiej  z dnia </w:t>
      </w:r>
      <w:r>
        <w:rPr>
          <w:rFonts w:asciiTheme="majorHAnsi" w:eastAsia="Times New Roman" w:hAnsiTheme="majorHAnsi" w:cs="Arial"/>
          <w:sz w:val="24"/>
          <w:szCs w:val="24"/>
        </w:rPr>
        <w:t xml:space="preserve">22marca </w:t>
      </w:r>
      <w:r w:rsidR="00865291">
        <w:rPr>
          <w:rFonts w:asciiTheme="majorHAnsi" w:eastAsia="Times New Roman" w:hAnsiTheme="majorHAnsi" w:cs="Arial"/>
          <w:sz w:val="24"/>
          <w:szCs w:val="24"/>
        </w:rPr>
        <w:t>2016r</w:t>
      </w:r>
      <w:bookmarkStart w:id="0" w:name="_GoBack"/>
      <w:bookmarkEnd w:id="0"/>
    </w:p>
    <w:p w:rsidR="00F4628F" w:rsidRPr="00F4628F" w:rsidRDefault="00F4628F" w:rsidP="00DE54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Statut Szkoły </w:t>
      </w:r>
      <w:r w:rsidR="009A5AD1">
        <w:rPr>
          <w:rFonts w:asciiTheme="majorHAnsi" w:eastAsia="Times New Roman" w:hAnsiTheme="majorHAnsi" w:cs="Arial"/>
          <w:sz w:val="24"/>
          <w:szCs w:val="24"/>
        </w:rPr>
        <w:t xml:space="preserve">Podstawowej im. Jana Pawła II w Tłuszczu </w:t>
      </w:r>
    </w:p>
    <w:p w:rsidR="00F4628F" w:rsidRPr="00F4628F" w:rsidRDefault="00F4628F" w:rsidP="00F4628F">
      <w:pPr>
        <w:pStyle w:val="Akapitzlist"/>
        <w:spacing w:after="0" w:line="240" w:lineRule="auto"/>
        <w:ind w:left="435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p w:rsidR="00730913" w:rsidRPr="00333512" w:rsidRDefault="00730913" w:rsidP="00F462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333512">
        <w:rPr>
          <w:rFonts w:asciiTheme="majorHAnsi" w:eastAsia="Times New Roman" w:hAnsiTheme="majorHAnsi" w:cs="Arial"/>
          <w:b/>
          <w:sz w:val="24"/>
          <w:szCs w:val="24"/>
        </w:rPr>
        <w:t>Zasady przyjęć</w:t>
      </w:r>
    </w:p>
    <w:p w:rsidR="00730913" w:rsidRPr="00333512" w:rsidRDefault="00730913" w:rsidP="00DE549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333512">
        <w:rPr>
          <w:rFonts w:asciiTheme="majorHAnsi" w:eastAsia="Times New Roman" w:hAnsiTheme="majorHAnsi" w:cs="Arial"/>
          <w:sz w:val="24"/>
          <w:szCs w:val="24"/>
        </w:rPr>
        <w:t xml:space="preserve">Do klas I w roku szkolnym 2016/2017 przyjmowane są: </w:t>
      </w:r>
    </w:p>
    <w:p w:rsidR="00730913" w:rsidRPr="00333512" w:rsidRDefault="00730913" w:rsidP="00DE549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333512">
        <w:rPr>
          <w:rFonts w:asciiTheme="majorHAnsi" w:eastAsia="Times New Roman" w:hAnsiTheme="majorHAnsi" w:cs="Arial"/>
          <w:sz w:val="24"/>
          <w:szCs w:val="24"/>
        </w:rPr>
        <w:sym w:font="Symbol" w:char="F0B7"/>
      </w:r>
      <w:r w:rsidR="00141A66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 xml:space="preserve">dzieci 7 letnie (urodzone w roku 2009) </w:t>
      </w:r>
    </w:p>
    <w:p w:rsidR="00730913" w:rsidRPr="00333512" w:rsidRDefault="00730913" w:rsidP="00DE549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333512">
        <w:rPr>
          <w:rFonts w:asciiTheme="majorHAnsi" w:eastAsia="Times New Roman" w:hAnsiTheme="majorHAnsi" w:cs="Arial"/>
          <w:sz w:val="24"/>
          <w:szCs w:val="24"/>
        </w:rPr>
        <w:t>–</w:t>
      </w:r>
      <w:r w:rsidR="00141A66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>objęte obowiązkiem</w:t>
      </w:r>
      <w:r w:rsidR="00141A66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>szkolnym</w:t>
      </w:r>
    </w:p>
    <w:p w:rsidR="00730913" w:rsidRPr="00333512" w:rsidRDefault="00730913" w:rsidP="00752923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333512">
        <w:rPr>
          <w:rFonts w:asciiTheme="majorHAnsi" w:eastAsia="Times New Roman" w:hAnsiTheme="majorHAnsi" w:cs="Arial"/>
          <w:sz w:val="24"/>
          <w:szCs w:val="24"/>
        </w:rPr>
        <w:t>,</w:t>
      </w:r>
    </w:p>
    <w:p w:rsidR="00730913" w:rsidRPr="00333512" w:rsidRDefault="00730913" w:rsidP="00752923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333512">
        <w:rPr>
          <w:rFonts w:asciiTheme="majorHAnsi" w:eastAsia="Times New Roman" w:hAnsiTheme="majorHAnsi" w:cs="Arial"/>
          <w:sz w:val="24"/>
          <w:szCs w:val="24"/>
        </w:rPr>
        <w:sym w:font="Symbol" w:char="F0B7"/>
      </w:r>
      <w:r w:rsidR="00141A66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>dzieci 6 letnie (urodzone w</w:t>
      </w:r>
      <w:r w:rsidR="00141A66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>roku 2010) –</w:t>
      </w:r>
      <w:r w:rsidR="0058520A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>zgodnie z wolą</w:t>
      </w:r>
      <w:r w:rsidR="00141A66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>rodziców</w:t>
      </w:r>
    </w:p>
    <w:p w:rsidR="00730913" w:rsidRPr="00333512" w:rsidRDefault="00730913" w:rsidP="00752923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333512">
        <w:rPr>
          <w:rFonts w:asciiTheme="majorHAnsi" w:eastAsia="Times New Roman" w:hAnsiTheme="majorHAnsi" w:cs="Arial"/>
          <w:sz w:val="24"/>
          <w:szCs w:val="24"/>
        </w:rPr>
        <w:sym w:font="Symbol" w:char="F0D8"/>
      </w:r>
      <w:r w:rsidRPr="00333512">
        <w:rPr>
          <w:rFonts w:asciiTheme="majorHAnsi" w:eastAsia="Times New Roman" w:hAnsiTheme="majorHAnsi" w:cs="Arial"/>
          <w:sz w:val="24"/>
          <w:szCs w:val="24"/>
        </w:rPr>
        <w:t>jeżeli dziecko korzystało z wychowania przedszkolnego w poprzednim roku szkolnym, w którym ma rozpocząć naukę w szkole,</w:t>
      </w:r>
      <w:r w:rsidR="00141A66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>albo</w:t>
      </w:r>
      <w:r w:rsidR="00141A66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 xml:space="preserve">posiada opinię poradni </w:t>
      </w:r>
      <w:proofErr w:type="spellStart"/>
      <w:r w:rsidRPr="00333512">
        <w:rPr>
          <w:rFonts w:asciiTheme="majorHAnsi" w:eastAsia="Times New Roman" w:hAnsiTheme="majorHAnsi" w:cs="Arial"/>
          <w:sz w:val="24"/>
          <w:szCs w:val="24"/>
        </w:rPr>
        <w:t>psychologiczno</w:t>
      </w:r>
      <w:proofErr w:type="spellEnd"/>
      <w:r w:rsidR="00141A66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BF49E3">
        <w:rPr>
          <w:rFonts w:asciiTheme="majorHAnsi" w:eastAsia="Times New Roman" w:hAnsiTheme="majorHAnsi" w:cs="Arial"/>
          <w:sz w:val="24"/>
          <w:szCs w:val="24"/>
        </w:rPr>
        <w:t>-</w:t>
      </w:r>
      <w:r w:rsidRPr="00333512">
        <w:rPr>
          <w:rFonts w:asciiTheme="majorHAnsi" w:eastAsia="Times New Roman" w:hAnsiTheme="majorHAnsi" w:cs="Arial"/>
          <w:sz w:val="24"/>
          <w:szCs w:val="24"/>
        </w:rPr>
        <w:t>pedagogicznej o możliwości rozpoczęcia nauki w szkole podstawowej</w:t>
      </w:r>
    </w:p>
    <w:p w:rsidR="00730913" w:rsidRPr="00333512" w:rsidRDefault="00730913" w:rsidP="00752923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333512">
        <w:rPr>
          <w:rFonts w:asciiTheme="majorHAnsi" w:eastAsia="Times New Roman" w:hAnsiTheme="majorHAnsi" w:cs="Arial"/>
          <w:b/>
          <w:sz w:val="24"/>
          <w:szCs w:val="24"/>
        </w:rPr>
        <w:t>Uwaga</w:t>
      </w:r>
    </w:p>
    <w:p w:rsidR="004D4043" w:rsidRPr="00333512" w:rsidRDefault="004D4043" w:rsidP="00F971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333512">
        <w:rPr>
          <w:rFonts w:asciiTheme="majorHAnsi" w:eastAsia="Times New Roman" w:hAnsiTheme="majorHAnsi" w:cs="Arial"/>
          <w:sz w:val="24"/>
          <w:szCs w:val="24"/>
        </w:rPr>
        <w:t>Kandydaci zamieszkali w obwodzie szkoły podstawowej, którzy ubiegają się o przyjęcie do klasy I w szkole przyjmowani są z urzędu na podstawie zgłoszenia</w:t>
      </w:r>
      <w:r w:rsidR="00471434">
        <w:rPr>
          <w:rFonts w:asciiTheme="majorHAnsi" w:eastAsia="Times New Roman" w:hAnsiTheme="majorHAnsi" w:cs="Arial"/>
          <w:sz w:val="24"/>
          <w:szCs w:val="24"/>
        </w:rPr>
        <w:t xml:space="preserve">  art. 20e ustawy </w:t>
      </w:r>
    </w:p>
    <w:p w:rsidR="00730913" w:rsidRPr="00AF3006" w:rsidRDefault="004D4043" w:rsidP="00F971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333512">
        <w:rPr>
          <w:rFonts w:asciiTheme="majorHAnsi" w:eastAsia="Times New Roman" w:hAnsiTheme="majorHAnsi" w:cs="Arial"/>
          <w:sz w:val="24"/>
          <w:szCs w:val="24"/>
        </w:rPr>
        <w:t xml:space="preserve">Rodzice kandydatów  zamieszkałych </w:t>
      </w:r>
      <w:r w:rsidR="00730913" w:rsidRPr="00333512">
        <w:rPr>
          <w:rFonts w:asciiTheme="majorHAnsi" w:eastAsia="Times New Roman" w:hAnsiTheme="majorHAnsi" w:cs="Arial"/>
          <w:sz w:val="24"/>
          <w:szCs w:val="24"/>
        </w:rPr>
        <w:t xml:space="preserve"> w obwodzie danej szkoły</w:t>
      </w:r>
      <w:r w:rsidRPr="00333512">
        <w:rPr>
          <w:rFonts w:asciiTheme="majorHAnsi" w:eastAsia="Times New Roman" w:hAnsiTheme="majorHAnsi" w:cs="Arial"/>
          <w:sz w:val="24"/>
          <w:szCs w:val="24"/>
        </w:rPr>
        <w:t xml:space="preserve"> pobierają Kartę zgłoszenia dziecka do szkoły z sekretariatu szkolnego, wypełniają ją i zwracają, </w:t>
      </w:r>
      <w:r w:rsidR="00DD33DA">
        <w:rPr>
          <w:rFonts w:asciiTheme="majorHAnsi" w:eastAsia="Times New Roman" w:hAnsiTheme="majorHAnsi" w:cs="Arial"/>
          <w:sz w:val="24"/>
          <w:szCs w:val="24"/>
        </w:rPr>
        <w:t xml:space="preserve">w terminie </w:t>
      </w:r>
      <w:r w:rsidR="00DD33DA" w:rsidRPr="00AF3006">
        <w:rPr>
          <w:rFonts w:asciiTheme="majorHAnsi" w:eastAsia="Times New Roman" w:hAnsiTheme="majorHAnsi" w:cs="Arial"/>
          <w:b/>
          <w:sz w:val="24"/>
          <w:szCs w:val="24"/>
        </w:rPr>
        <w:t>od 21.03</w:t>
      </w:r>
      <w:r w:rsidR="00161D0A" w:rsidRPr="00AF3006">
        <w:rPr>
          <w:rFonts w:asciiTheme="majorHAnsi" w:eastAsia="Times New Roman" w:hAnsiTheme="majorHAnsi" w:cs="Arial"/>
          <w:b/>
          <w:sz w:val="24"/>
          <w:szCs w:val="24"/>
        </w:rPr>
        <w:t>.2016r</w:t>
      </w:r>
      <w:r w:rsidR="00DD33DA" w:rsidRPr="00AF3006">
        <w:rPr>
          <w:rFonts w:asciiTheme="majorHAnsi" w:eastAsia="Times New Roman" w:hAnsiTheme="majorHAnsi" w:cs="Arial"/>
          <w:b/>
          <w:sz w:val="24"/>
          <w:szCs w:val="24"/>
        </w:rPr>
        <w:t xml:space="preserve">  do 15.04</w:t>
      </w:r>
      <w:r w:rsidRPr="00AF3006">
        <w:rPr>
          <w:rFonts w:asciiTheme="majorHAnsi" w:eastAsia="Times New Roman" w:hAnsiTheme="majorHAnsi" w:cs="Arial"/>
          <w:b/>
          <w:sz w:val="24"/>
          <w:szCs w:val="24"/>
        </w:rPr>
        <w:t>.2016r</w:t>
      </w:r>
      <w:r w:rsidR="00EF3B82">
        <w:rPr>
          <w:rFonts w:asciiTheme="majorHAnsi" w:eastAsia="Times New Roman" w:hAnsiTheme="majorHAnsi" w:cs="Arial"/>
          <w:b/>
          <w:sz w:val="24"/>
          <w:szCs w:val="24"/>
        </w:rPr>
        <w:t xml:space="preserve"> do godz. 16.00. </w:t>
      </w:r>
    </w:p>
    <w:p w:rsidR="00730913" w:rsidRPr="00333512" w:rsidRDefault="00730913" w:rsidP="00F971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333512">
        <w:rPr>
          <w:rFonts w:asciiTheme="majorHAnsi" w:eastAsia="Times New Roman" w:hAnsiTheme="majorHAnsi" w:cs="Arial"/>
          <w:sz w:val="24"/>
          <w:szCs w:val="24"/>
        </w:rPr>
        <w:t>Kandydaci</w:t>
      </w:r>
      <w:r w:rsidR="00DD33DA">
        <w:rPr>
          <w:rFonts w:asciiTheme="majorHAnsi" w:eastAsia="Times New Roman" w:hAnsiTheme="majorHAnsi" w:cs="Arial"/>
          <w:sz w:val="24"/>
          <w:szCs w:val="24"/>
        </w:rPr>
        <w:t xml:space="preserve"> zamieszkali  poza obwodem szkoły mogą być przyjęci do klasy pierwszej po przeprowadzeniu postępowania rekrutacyjnego, jeżeli szkoła dysponuje wolnymi miejscami. </w:t>
      </w:r>
    </w:p>
    <w:p w:rsidR="00730913" w:rsidRPr="003C6811" w:rsidRDefault="006375F3" w:rsidP="007529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333512">
        <w:rPr>
          <w:rFonts w:asciiTheme="majorHAnsi" w:eastAsia="Times New Roman" w:hAnsiTheme="majorHAnsi" w:cs="Arial"/>
          <w:sz w:val="24"/>
          <w:szCs w:val="24"/>
        </w:rPr>
        <w:t>R</w:t>
      </w:r>
      <w:r w:rsidR="00730913" w:rsidRPr="00333512">
        <w:rPr>
          <w:rFonts w:asciiTheme="majorHAnsi" w:eastAsia="Times New Roman" w:hAnsiTheme="majorHAnsi" w:cs="Arial"/>
          <w:sz w:val="24"/>
          <w:szCs w:val="24"/>
        </w:rPr>
        <w:t>odzice/prawni opiekunowie</w:t>
      </w:r>
      <w:r w:rsidR="00A52DAB">
        <w:rPr>
          <w:rFonts w:asciiTheme="majorHAnsi" w:eastAsia="Times New Roman" w:hAnsiTheme="majorHAnsi" w:cs="Arial"/>
          <w:sz w:val="24"/>
          <w:szCs w:val="24"/>
        </w:rPr>
        <w:t xml:space="preserve"> dzieci spoza obwodu szkoły </w:t>
      </w:r>
      <w:r w:rsidR="00730913" w:rsidRPr="00333512">
        <w:rPr>
          <w:rFonts w:asciiTheme="majorHAnsi" w:eastAsia="Times New Roman" w:hAnsiTheme="majorHAnsi" w:cs="Arial"/>
          <w:sz w:val="24"/>
          <w:szCs w:val="24"/>
        </w:rPr>
        <w:t xml:space="preserve"> składają wniosek</w:t>
      </w:r>
      <w:r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730913" w:rsidRPr="00333512">
        <w:rPr>
          <w:rFonts w:asciiTheme="majorHAnsi" w:eastAsia="Times New Roman" w:hAnsiTheme="majorHAnsi" w:cs="Arial"/>
          <w:sz w:val="24"/>
          <w:szCs w:val="24"/>
        </w:rPr>
        <w:t>o przyjęcie</w:t>
      </w:r>
      <w:r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730913" w:rsidRPr="00333512">
        <w:rPr>
          <w:rFonts w:asciiTheme="majorHAnsi" w:eastAsia="Times New Roman" w:hAnsiTheme="majorHAnsi" w:cs="Arial"/>
          <w:sz w:val="24"/>
          <w:szCs w:val="24"/>
        </w:rPr>
        <w:t xml:space="preserve">dziecka </w:t>
      </w:r>
      <w:r w:rsidRPr="003C6811">
        <w:rPr>
          <w:rFonts w:asciiTheme="majorHAnsi" w:eastAsia="Times New Roman" w:hAnsiTheme="majorHAnsi" w:cs="Arial"/>
          <w:sz w:val="24"/>
          <w:szCs w:val="24"/>
        </w:rPr>
        <w:t>do klasy I</w:t>
      </w:r>
      <w:r w:rsidR="00B0019C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0A6A54">
        <w:rPr>
          <w:rFonts w:asciiTheme="majorHAnsi" w:eastAsia="Times New Roman" w:hAnsiTheme="majorHAnsi" w:cs="Arial"/>
          <w:sz w:val="24"/>
          <w:szCs w:val="24"/>
        </w:rPr>
        <w:t xml:space="preserve">oraz podanie </w:t>
      </w:r>
      <w:r w:rsidR="00DC2223">
        <w:rPr>
          <w:rFonts w:asciiTheme="majorHAnsi" w:eastAsia="Times New Roman" w:hAnsiTheme="majorHAnsi" w:cs="Arial"/>
          <w:sz w:val="24"/>
          <w:szCs w:val="24"/>
        </w:rPr>
        <w:t>do Dyrektora szkoły</w:t>
      </w:r>
    </w:p>
    <w:p w:rsidR="00730913" w:rsidRPr="00333512" w:rsidRDefault="00730913" w:rsidP="00F971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333512">
        <w:rPr>
          <w:rFonts w:asciiTheme="majorHAnsi" w:eastAsia="Times New Roman" w:hAnsiTheme="majorHAnsi" w:cs="Arial"/>
          <w:sz w:val="24"/>
          <w:szCs w:val="24"/>
        </w:rPr>
        <w:t>Kandydaci przyjmowani są zgodnie z kryteriami</w:t>
      </w:r>
      <w:r w:rsidR="006375F3" w:rsidRPr="00333512">
        <w:rPr>
          <w:rFonts w:asciiTheme="majorHAnsi" w:eastAsia="Times New Roman" w:hAnsiTheme="majorHAnsi" w:cs="Arial"/>
          <w:sz w:val="24"/>
          <w:szCs w:val="24"/>
        </w:rPr>
        <w:t xml:space="preserve"> ustawowymi w I rekrutacji, lub  kryteriami </w:t>
      </w:r>
      <w:r w:rsidRPr="00333512">
        <w:rPr>
          <w:rFonts w:asciiTheme="majorHAnsi" w:eastAsia="Times New Roman" w:hAnsiTheme="majorHAnsi" w:cs="Arial"/>
          <w:sz w:val="24"/>
          <w:szCs w:val="24"/>
        </w:rPr>
        <w:t xml:space="preserve"> określonymi</w:t>
      </w:r>
      <w:r w:rsidR="006375F3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 xml:space="preserve">przez Radę </w:t>
      </w:r>
      <w:r w:rsidR="00ED51EE">
        <w:rPr>
          <w:rFonts w:asciiTheme="majorHAnsi" w:eastAsia="Times New Roman" w:hAnsiTheme="majorHAnsi" w:cs="Arial"/>
          <w:sz w:val="24"/>
          <w:szCs w:val="24"/>
        </w:rPr>
        <w:t xml:space="preserve">Miasta </w:t>
      </w:r>
      <w:r w:rsidR="0039396A" w:rsidRPr="00333512">
        <w:rPr>
          <w:rFonts w:asciiTheme="majorHAnsi" w:eastAsia="Times New Roman" w:hAnsiTheme="majorHAnsi" w:cs="Arial"/>
          <w:sz w:val="24"/>
          <w:szCs w:val="24"/>
        </w:rPr>
        <w:t xml:space="preserve">Tłuszcz </w:t>
      </w:r>
      <w:r w:rsidR="006375F3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851B5B" w:rsidRPr="00333512">
        <w:rPr>
          <w:rFonts w:asciiTheme="majorHAnsi" w:eastAsia="Times New Roman" w:hAnsiTheme="majorHAnsi" w:cs="Arial"/>
          <w:sz w:val="24"/>
          <w:szCs w:val="24"/>
        </w:rPr>
        <w:t xml:space="preserve">– w II rekrutacji. </w:t>
      </w:r>
    </w:p>
    <w:p w:rsidR="00730913" w:rsidRPr="00333512" w:rsidRDefault="00730913" w:rsidP="00752923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333512">
        <w:rPr>
          <w:rFonts w:asciiTheme="majorHAnsi" w:eastAsia="Times New Roman" w:hAnsiTheme="majorHAnsi" w:cs="Arial"/>
          <w:sz w:val="24"/>
          <w:szCs w:val="24"/>
        </w:rPr>
        <w:sym w:font="Symbol" w:char="F0B7"/>
      </w:r>
      <w:r w:rsidR="00F97115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>Postępowanie rekrutacyjne na rok szkolny 2016/2017</w:t>
      </w:r>
      <w:r w:rsidR="00CC5247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>będzie</w:t>
      </w:r>
      <w:r w:rsidR="00F97115" w:rsidRPr="00333512">
        <w:rPr>
          <w:rFonts w:asciiTheme="majorHAnsi" w:eastAsia="Times New Roman" w:hAnsiTheme="majorHAnsi" w:cs="Arial"/>
          <w:sz w:val="24"/>
          <w:szCs w:val="24"/>
        </w:rPr>
        <w:t xml:space="preserve"> w</w:t>
      </w:r>
      <w:r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F97115" w:rsidRPr="00333512">
        <w:rPr>
          <w:rFonts w:asciiTheme="majorHAnsi" w:eastAsia="Times New Roman" w:hAnsiTheme="majorHAnsi" w:cs="Arial"/>
          <w:sz w:val="24"/>
          <w:szCs w:val="24"/>
        </w:rPr>
        <w:t xml:space="preserve">terminach     </w:t>
      </w:r>
      <w:r w:rsidRPr="00333512">
        <w:rPr>
          <w:rFonts w:asciiTheme="majorHAnsi" w:eastAsia="Times New Roman" w:hAnsiTheme="majorHAnsi" w:cs="Arial"/>
          <w:sz w:val="24"/>
          <w:szCs w:val="24"/>
        </w:rPr>
        <w:t>określonych w</w:t>
      </w:r>
      <w:r w:rsidR="00CC5247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>harmonogramie</w:t>
      </w:r>
      <w:r w:rsidR="00391797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3578E4">
        <w:rPr>
          <w:rFonts w:asciiTheme="majorHAnsi" w:eastAsia="Times New Roman" w:hAnsiTheme="majorHAnsi" w:cs="Arial"/>
          <w:sz w:val="24"/>
          <w:szCs w:val="24"/>
        </w:rPr>
        <w:t xml:space="preserve">rekrutacji </w:t>
      </w:r>
      <w:r w:rsidR="00C20744">
        <w:rPr>
          <w:rFonts w:asciiTheme="majorHAnsi" w:eastAsia="Times New Roman" w:hAnsiTheme="majorHAnsi" w:cs="Arial"/>
          <w:sz w:val="24"/>
          <w:szCs w:val="24"/>
        </w:rPr>
        <w:t>ustalonym przez Radę</w:t>
      </w:r>
      <w:r w:rsidR="003578E4">
        <w:rPr>
          <w:rFonts w:asciiTheme="majorHAnsi" w:eastAsia="Times New Roman" w:hAnsiTheme="majorHAnsi" w:cs="Arial"/>
          <w:sz w:val="24"/>
          <w:szCs w:val="24"/>
        </w:rPr>
        <w:t xml:space="preserve"> Miasta – Zarządzenie Nr 0050.8.2016</w:t>
      </w:r>
      <w:r w:rsidR="008E09A5">
        <w:rPr>
          <w:rFonts w:asciiTheme="majorHAnsi" w:eastAsia="Times New Roman" w:hAnsiTheme="majorHAnsi" w:cs="Arial"/>
          <w:sz w:val="24"/>
          <w:szCs w:val="24"/>
        </w:rPr>
        <w:t>.</w:t>
      </w:r>
    </w:p>
    <w:p w:rsidR="00730913" w:rsidRPr="00333512" w:rsidRDefault="00730913" w:rsidP="00752923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333512">
        <w:rPr>
          <w:rFonts w:asciiTheme="majorHAnsi" w:eastAsia="Times New Roman" w:hAnsiTheme="majorHAnsi" w:cs="Arial"/>
          <w:sz w:val="24"/>
          <w:szCs w:val="24"/>
        </w:rPr>
        <w:sym w:font="Symbol" w:char="F0B7"/>
      </w:r>
      <w:r w:rsidR="00F97115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391797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>Do wniosku rodzice/prawni opiekunowie dołączają</w:t>
      </w:r>
      <w:r w:rsidR="00391797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>oświadczenia oraz dokumenty potwierdzające spełnianie kryteriów.</w:t>
      </w:r>
    </w:p>
    <w:p w:rsidR="00730913" w:rsidRPr="00333512" w:rsidRDefault="00730913" w:rsidP="00752923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333512">
        <w:rPr>
          <w:rFonts w:asciiTheme="majorHAnsi" w:eastAsia="Times New Roman" w:hAnsiTheme="majorHAnsi" w:cs="Arial"/>
          <w:sz w:val="24"/>
          <w:szCs w:val="24"/>
        </w:rPr>
        <w:sym w:font="Symbol" w:char="F0B7"/>
      </w:r>
      <w:r w:rsidR="00F97115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391797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>Oświadczenia składa się pod rygorem</w:t>
      </w:r>
      <w:r w:rsidR="00391797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 xml:space="preserve">odpowiedzialności karnej za składanie fałszywych zeznań. Składający oświadczenie jest obowiązany do zawarcia w nim </w:t>
      </w:r>
    </w:p>
    <w:p w:rsidR="00730913" w:rsidRPr="00333512" w:rsidRDefault="00730913" w:rsidP="00752923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333512">
        <w:rPr>
          <w:rFonts w:asciiTheme="majorHAnsi" w:eastAsia="Times New Roman" w:hAnsiTheme="majorHAnsi" w:cs="Arial"/>
          <w:sz w:val="24"/>
          <w:szCs w:val="24"/>
        </w:rPr>
        <w:t xml:space="preserve">klauzuli następującej treści: „Jestem świadomy odpowiedzialności karnej za złożenie fałszywego oświadczenia” </w:t>
      </w:r>
    </w:p>
    <w:p w:rsidR="00730913" w:rsidRPr="00333512" w:rsidRDefault="00730913" w:rsidP="007529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333512">
        <w:rPr>
          <w:rFonts w:asciiTheme="majorHAnsi" w:eastAsia="Times New Roman" w:hAnsiTheme="majorHAnsi" w:cs="Arial"/>
          <w:sz w:val="24"/>
          <w:szCs w:val="24"/>
        </w:rPr>
        <w:lastRenderedPageBreak/>
        <w:t>Wniosek rozpatruje komisja rekrutacyjna</w:t>
      </w:r>
      <w:r w:rsidR="000136E5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>powołana przez dyrektora szkoły.</w:t>
      </w:r>
    </w:p>
    <w:p w:rsidR="00730913" w:rsidRPr="00333512" w:rsidRDefault="00730913" w:rsidP="00752923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333512">
        <w:rPr>
          <w:rFonts w:asciiTheme="majorHAnsi" w:eastAsia="Times New Roman" w:hAnsiTheme="majorHAnsi" w:cs="Arial"/>
          <w:sz w:val="24"/>
          <w:szCs w:val="24"/>
        </w:rPr>
        <w:sym w:font="Symbol" w:char="F0B7"/>
      </w:r>
      <w:r w:rsidR="00F97115" w:rsidRPr="00333512">
        <w:rPr>
          <w:rFonts w:asciiTheme="majorHAnsi" w:eastAsia="Times New Roman" w:hAnsiTheme="majorHAnsi" w:cs="Arial"/>
          <w:sz w:val="24"/>
          <w:szCs w:val="24"/>
        </w:rPr>
        <w:t xml:space="preserve">  </w:t>
      </w:r>
      <w:r w:rsidR="000136E5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 xml:space="preserve">W przypadku nieprzedłożenia dokumentów potwierdzających spełnianie kryteriów </w:t>
      </w:r>
      <w:r w:rsidR="00F97115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 xml:space="preserve">oraz w sytuacji braku potwierdzenia okoliczności zawartych w oświadczeniu, komisja rekrutacyjna, rozpatrując wniosek, nie uwzględnia danego kryterium. </w:t>
      </w:r>
    </w:p>
    <w:p w:rsidR="00730913" w:rsidRPr="00333512" w:rsidRDefault="00730913" w:rsidP="00752923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333512">
        <w:rPr>
          <w:rFonts w:asciiTheme="majorHAnsi" w:eastAsia="Times New Roman" w:hAnsiTheme="majorHAnsi" w:cs="Arial"/>
          <w:sz w:val="24"/>
          <w:szCs w:val="24"/>
        </w:rPr>
        <w:sym w:font="Symbol" w:char="F0B7"/>
      </w:r>
      <w:r w:rsidR="000136E5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>Komisja rekrutacyjna podaje do publicznej wiadomości wyniki postępowania rekrutacyjnego, w formie listy kandydatów</w:t>
      </w:r>
      <w:r w:rsidR="001152B4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>zakwalifikowanych i</w:t>
      </w:r>
      <w:r w:rsidR="00850847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>niezakwalifikowanych do przyjęcia.</w:t>
      </w:r>
    </w:p>
    <w:p w:rsidR="00730913" w:rsidRPr="00333512" w:rsidRDefault="00730913" w:rsidP="00752923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333512">
        <w:rPr>
          <w:rFonts w:asciiTheme="majorHAnsi" w:eastAsia="Times New Roman" w:hAnsiTheme="majorHAnsi" w:cs="Arial"/>
          <w:sz w:val="24"/>
          <w:szCs w:val="24"/>
        </w:rPr>
        <w:sym w:font="Symbol" w:char="F0B7"/>
      </w:r>
      <w:r w:rsidR="009F420C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>Rodzice/prawni opiekunowie kandydatów</w:t>
      </w:r>
      <w:r w:rsidR="00850847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>zakwalifikowanych do przyjęcia składają pisemne potwierdzenie woli zapisu w szkole, do której kandydat został zakwalifikowany</w:t>
      </w:r>
    </w:p>
    <w:p w:rsidR="00730913" w:rsidRPr="00333512" w:rsidRDefault="00730913" w:rsidP="00752923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333512">
        <w:rPr>
          <w:rFonts w:asciiTheme="majorHAnsi" w:eastAsia="Times New Roman" w:hAnsiTheme="majorHAnsi" w:cs="Arial"/>
          <w:sz w:val="24"/>
          <w:szCs w:val="24"/>
        </w:rPr>
        <w:sym w:font="Symbol" w:char="F0B7"/>
      </w:r>
      <w:r w:rsidR="009F420C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>Komisja rekrutacyjna: przyjmuje kandydata</w:t>
      </w:r>
      <w:r w:rsidR="00DD270B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>do szkoły, jeżeli został</w:t>
      </w:r>
      <w:r w:rsidR="001152B4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9F420C" w:rsidRPr="00333512">
        <w:rPr>
          <w:rFonts w:asciiTheme="majorHAnsi" w:eastAsia="Times New Roman" w:hAnsiTheme="majorHAnsi" w:cs="Arial"/>
          <w:sz w:val="24"/>
          <w:szCs w:val="24"/>
        </w:rPr>
        <w:t>z</w:t>
      </w:r>
      <w:r w:rsidRPr="00333512">
        <w:rPr>
          <w:rFonts w:asciiTheme="majorHAnsi" w:eastAsia="Times New Roman" w:hAnsiTheme="majorHAnsi" w:cs="Arial"/>
          <w:sz w:val="24"/>
          <w:szCs w:val="24"/>
        </w:rPr>
        <w:t>akwalifikowany</w:t>
      </w:r>
      <w:r w:rsidR="00DD270B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>do przyjęcia i rodzice potwierdzili wolę zapisu,</w:t>
      </w:r>
    </w:p>
    <w:p w:rsidR="00730913" w:rsidRPr="00333512" w:rsidRDefault="00730913" w:rsidP="00752923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333512">
        <w:rPr>
          <w:rFonts w:asciiTheme="majorHAnsi" w:eastAsia="Times New Roman" w:hAnsiTheme="majorHAnsi" w:cs="Arial"/>
          <w:sz w:val="24"/>
          <w:szCs w:val="24"/>
        </w:rPr>
        <w:sym w:font="Symbol" w:char="F02D"/>
      </w:r>
      <w:r w:rsidR="009F420C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>podaje do publicznej wiadomości listę kandydatów przyjętych i nieprzyjętych do szkoły.</w:t>
      </w:r>
    </w:p>
    <w:p w:rsidR="00730913" w:rsidRPr="00333512" w:rsidRDefault="00730913" w:rsidP="00752923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333512">
        <w:rPr>
          <w:rFonts w:asciiTheme="majorHAnsi" w:eastAsia="Times New Roman" w:hAnsiTheme="majorHAnsi" w:cs="Arial"/>
          <w:sz w:val="24"/>
          <w:szCs w:val="24"/>
        </w:rPr>
        <w:sym w:font="Symbol" w:char="F0B7"/>
      </w:r>
      <w:r w:rsidR="00590EBB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>Rodzice/prawni opiekunowie kandydatów, którzy nie zostali przyjęci</w:t>
      </w:r>
      <w:r w:rsidR="00590EBB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>mogą:</w:t>
      </w:r>
    </w:p>
    <w:p w:rsidR="00730913" w:rsidRPr="00333512" w:rsidRDefault="00730913" w:rsidP="00752923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333512">
        <w:rPr>
          <w:rFonts w:asciiTheme="majorHAnsi" w:eastAsia="Times New Roman" w:hAnsiTheme="majorHAnsi" w:cs="Arial"/>
          <w:sz w:val="24"/>
          <w:szCs w:val="24"/>
        </w:rPr>
        <w:sym w:font="Symbol" w:char="F02D"/>
      </w:r>
      <w:r w:rsidR="00590EBB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>wnioskować do komisji rekrutacyjnej o sporządzenie uzasadnienia odmowy przyjęcia kandydata</w:t>
      </w:r>
      <w:r w:rsidR="009A40F2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>w terminie 7 dni od dnia podania do</w:t>
      </w:r>
    </w:p>
    <w:p w:rsidR="00730913" w:rsidRPr="00333512" w:rsidRDefault="00730913" w:rsidP="00752923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333512">
        <w:rPr>
          <w:rFonts w:asciiTheme="majorHAnsi" w:eastAsia="Times New Roman" w:hAnsiTheme="majorHAnsi" w:cs="Arial"/>
          <w:sz w:val="24"/>
          <w:szCs w:val="24"/>
        </w:rPr>
        <w:t>publicznej wiadomości listy kandydatów</w:t>
      </w:r>
      <w:r w:rsidR="009A40F2" w:rsidRPr="0033351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33512">
        <w:rPr>
          <w:rFonts w:asciiTheme="majorHAnsi" w:eastAsia="Times New Roman" w:hAnsiTheme="majorHAnsi" w:cs="Arial"/>
          <w:sz w:val="24"/>
          <w:szCs w:val="24"/>
        </w:rPr>
        <w:t>przyjętych i nieprzyjętych,</w:t>
      </w:r>
    </w:p>
    <w:p w:rsidR="00730913" w:rsidRPr="00333512" w:rsidRDefault="00730913" w:rsidP="00752923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333512">
        <w:rPr>
          <w:rFonts w:asciiTheme="majorHAnsi" w:eastAsia="Times New Roman" w:hAnsiTheme="majorHAnsi" w:cs="Arial"/>
          <w:sz w:val="24"/>
          <w:szCs w:val="24"/>
        </w:rPr>
        <w:sym w:font="Symbol" w:char="F02D"/>
      </w:r>
      <w:r w:rsidRPr="00333512">
        <w:rPr>
          <w:rFonts w:asciiTheme="majorHAnsi" w:eastAsia="Times New Roman" w:hAnsiTheme="majorHAnsi" w:cs="Arial"/>
          <w:sz w:val="24"/>
          <w:szCs w:val="24"/>
        </w:rPr>
        <w:t>wnieść do dyrektora szkoły odwołanie od rozstrzygnięcia komisji rekrutacyjnej w terminie 7 dni od dnia otrzymania uzasadnienia,</w:t>
      </w:r>
    </w:p>
    <w:p w:rsidR="00730913" w:rsidRPr="00333512" w:rsidRDefault="00730913" w:rsidP="00752923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333512">
        <w:rPr>
          <w:rFonts w:asciiTheme="majorHAnsi" w:eastAsia="Times New Roman" w:hAnsiTheme="majorHAnsi" w:cs="Arial"/>
          <w:sz w:val="24"/>
          <w:szCs w:val="24"/>
        </w:rPr>
        <w:sym w:font="Symbol" w:char="F02D"/>
      </w:r>
      <w:r w:rsidR="00590EBB" w:rsidRPr="00333512">
        <w:rPr>
          <w:rFonts w:asciiTheme="majorHAnsi" w:eastAsia="Times New Roman" w:hAnsiTheme="majorHAnsi" w:cs="Arial"/>
          <w:sz w:val="24"/>
          <w:szCs w:val="24"/>
        </w:rPr>
        <w:t>złożyć do są</w:t>
      </w:r>
      <w:r w:rsidRPr="00333512">
        <w:rPr>
          <w:rFonts w:asciiTheme="majorHAnsi" w:eastAsia="Times New Roman" w:hAnsiTheme="majorHAnsi" w:cs="Arial"/>
          <w:sz w:val="24"/>
          <w:szCs w:val="24"/>
        </w:rPr>
        <w:t>du administracyjnego skargę na rozstrzygnięcie dyrektora szkoły</w:t>
      </w:r>
    </w:p>
    <w:p w:rsidR="00730913" w:rsidRPr="00333512" w:rsidRDefault="00730913" w:rsidP="00752923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333512">
        <w:rPr>
          <w:rFonts w:asciiTheme="majorHAnsi" w:eastAsia="Times New Roman" w:hAnsiTheme="majorHAnsi" w:cs="Arial"/>
          <w:sz w:val="24"/>
          <w:szCs w:val="24"/>
        </w:rPr>
        <w:t>.</w:t>
      </w:r>
    </w:p>
    <w:p w:rsidR="0059586E" w:rsidRPr="00333512" w:rsidRDefault="0059586E" w:rsidP="00752923">
      <w:pPr>
        <w:jc w:val="both"/>
        <w:rPr>
          <w:rFonts w:asciiTheme="majorHAnsi" w:hAnsiTheme="majorHAnsi"/>
          <w:sz w:val="24"/>
          <w:szCs w:val="24"/>
        </w:rPr>
      </w:pPr>
    </w:p>
    <w:sectPr w:rsidR="0059586E" w:rsidRPr="00333512" w:rsidSect="0059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6443"/>
    <w:multiLevelType w:val="hybridMultilevel"/>
    <w:tmpl w:val="ABFEB474"/>
    <w:lvl w:ilvl="0" w:tplc="8DC40706">
      <w:start w:val="8"/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8423069"/>
    <w:multiLevelType w:val="hybridMultilevel"/>
    <w:tmpl w:val="BB60E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13"/>
    <w:rsid w:val="000136E5"/>
    <w:rsid w:val="000A6A54"/>
    <w:rsid w:val="001152B4"/>
    <w:rsid w:val="00141A66"/>
    <w:rsid w:val="00161D0A"/>
    <w:rsid w:val="00201AC2"/>
    <w:rsid w:val="00220064"/>
    <w:rsid w:val="0024267C"/>
    <w:rsid w:val="002870EB"/>
    <w:rsid w:val="002A0C33"/>
    <w:rsid w:val="00333512"/>
    <w:rsid w:val="003578E4"/>
    <w:rsid w:val="00391797"/>
    <w:rsid w:val="0039396A"/>
    <w:rsid w:val="003C6811"/>
    <w:rsid w:val="00443C58"/>
    <w:rsid w:val="00471434"/>
    <w:rsid w:val="004D08B1"/>
    <w:rsid w:val="004D4043"/>
    <w:rsid w:val="00500D01"/>
    <w:rsid w:val="00513FAF"/>
    <w:rsid w:val="00552179"/>
    <w:rsid w:val="0058520A"/>
    <w:rsid w:val="00586701"/>
    <w:rsid w:val="00590EBB"/>
    <w:rsid w:val="0059586E"/>
    <w:rsid w:val="006375F3"/>
    <w:rsid w:val="00652498"/>
    <w:rsid w:val="006B75EC"/>
    <w:rsid w:val="006F3196"/>
    <w:rsid w:val="007009E2"/>
    <w:rsid w:val="00730913"/>
    <w:rsid w:val="00752923"/>
    <w:rsid w:val="00794F37"/>
    <w:rsid w:val="00850847"/>
    <w:rsid w:val="00851B5B"/>
    <w:rsid w:val="00865291"/>
    <w:rsid w:val="008B4E61"/>
    <w:rsid w:val="008E09A5"/>
    <w:rsid w:val="008F31C3"/>
    <w:rsid w:val="00982A29"/>
    <w:rsid w:val="009A40F2"/>
    <w:rsid w:val="009A5AD1"/>
    <w:rsid w:val="009C6A34"/>
    <w:rsid w:val="009D1711"/>
    <w:rsid w:val="009F3C0C"/>
    <w:rsid w:val="009F420C"/>
    <w:rsid w:val="00A52DAB"/>
    <w:rsid w:val="00AE0CB7"/>
    <w:rsid w:val="00AE38D6"/>
    <w:rsid w:val="00AF3006"/>
    <w:rsid w:val="00B0019C"/>
    <w:rsid w:val="00BF49E3"/>
    <w:rsid w:val="00C20744"/>
    <w:rsid w:val="00CC5247"/>
    <w:rsid w:val="00CC66DD"/>
    <w:rsid w:val="00DC2223"/>
    <w:rsid w:val="00DD270B"/>
    <w:rsid w:val="00DD33DA"/>
    <w:rsid w:val="00DE5497"/>
    <w:rsid w:val="00EA1AEC"/>
    <w:rsid w:val="00ED51EE"/>
    <w:rsid w:val="00EF3B82"/>
    <w:rsid w:val="00F17130"/>
    <w:rsid w:val="00F4628F"/>
    <w:rsid w:val="00F920EC"/>
    <w:rsid w:val="00F97115"/>
    <w:rsid w:val="00F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09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6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09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6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4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83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75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8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7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4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5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4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8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8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4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4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86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2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6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72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0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6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5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1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36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9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8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0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5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7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5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9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32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0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8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0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6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1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7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0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5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0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9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6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5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2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3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6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7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1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3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9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6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43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7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6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8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8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0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7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3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szkola</cp:lastModifiedBy>
  <cp:revision>15</cp:revision>
  <cp:lastPrinted>2016-02-16T11:31:00Z</cp:lastPrinted>
  <dcterms:created xsi:type="dcterms:W3CDTF">2016-02-17T11:14:00Z</dcterms:created>
  <dcterms:modified xsi:type="dcterms:W3CDTF">2016-03-30T09:23:00Z</dcterms:modified>
</cp:coreProperties>
</file>